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48CB1D" w14:textId="77777777" w:rsidR="00D97401" w:rsidRDefault="00D97401" w:rsidP="00D97401">
      <w:pPr>
        <w:pStyle w:val="Default"/>
      </w:pPr>
    </w:p>
    <w:p w14:paraId="64D1CE22" w14:textId="06A0FC47" w:rsidR="00D97401" w:rsidRDefault="00D97401" w:rsidP="00D97401">
      <w:pPr>
        <w:pStyle w:val="Default"/>
        <w:rPr>
          <w:sz w:val="28"/>
          <w:szCs w:val="28"/>
        </w:rPr>
      </w:pPr>
      <w:r w:rsidRPr="00D97401">
        <w:rPr>
          <w:sz w:val="28"/>
          <w:szCs w:val="28"/>
        </w:rPr>
        <w:t>Tiedote 1</w:t>
      </w:r>
      <w:r>
        <w:rPr>
          <w:sz w:val="28"/>
          <w:szCs w:val="28"/>
        </w:rPr>
        <w:t>4</w:t>
      </w:r>
      <w:r w:rsidRPr="00D97401">
        <w:rPr>
          <w:sz w:val="28"/>
          <w:szCs w:val="28"/>
        </w:rPr>
        <w:t>.9.2024</w:t>
      </w:r>
    </w:p>
    <w:p w14:paraId="35837046" w14:textId="77777777" w:rsidR="00D97401" w:rsidRDefault="00D97401" w:rsidP="00D97401">
      <w:pPr>
        <w:pStyle w:val="Default"/>
        <w:rPr>
          <w:sz w:val="28"/>
          <w:szCs w:val="28"/>
        </w:rPr>
      </w:pPr>
    </w:p>
    <w:p w14:paraId="5043B151" w14:textId="77777777" w:rsidR="00D97401" w:rsidRPr="00D97401" w:rsidRDefault="00D97401" w:rsidP="00D97401">
      <w:pPr>
        <w:pStyle w:val="Default"/>
        <w:rPr>
          <w:sz w:val="28"/>
          <w:szCs w:val="28"/>
        </w:rPr>
      </w:pPr>
    </w:p>
    <w:p w14:paraId="22E6AE53" w14:textId="579E296F" w:rsidR="00D97401" w:rsidRPr="00D97401" w:rsidRDefault="00D97401" w:rsidP="00D97401">
      <w:pPr>
        <w:pStyle w:val="Default"/>
        <w:rPr>
          <w:b/>
          <w:bCs/>
          <w:sz w:val="32"/>
          <w:szCs w:val="32"/>
        </w:rPr>
      </w:pPr>
      <w:r w:rsidRPr="00D97401">
        <w:rPr>
          <w:b/>
          <w:bCs/>
          <w:sz w:val="32"/>
          <w:szCs w:val="32"/>
        </w:rPr>
        <w:t>Uusi toimitusjohtaja PK Kanavat Oy:ssä</w:t>
      </w:r>
    </w:p>
    <w:p w14:paraId="5FDDC9FD" w14:textId="29B7A719" w:rsidR="00D97401" w:rsidRDefault="00D97401" w:rsidP="00D9740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14:paraId="5A9ACE5E" w14:textId="3572E617" w:rsidR="00D97401" w:rsidRPr="00D97401" w:rsidRDefault="00D97401" w:rsidP="00D97401">
      <w:pPr>
        <w:pStyle w:val="Default"/>
        <w:rPr>
          <w:sz w:val="28"/>
          <w:szCs w:val="28"/>
        </w:rPr>
      </w:pPr>
      <w:r w:rsidRPr="00D97401">
        <w:rPr>
          <w:sz w:val="28"/>
          <w:szCs w:val="28"/>
        </w:rPr>
        <w:t xml:space="preserve">PK Kanavat Oy:llä on ilo ilmoittaa, että Tradenomi YAMK Kari Huhtamäki on nimitetty yrityksen uudeksi toimitusjohtajaksi. Kari aloittaa tehtävässään 1. lokakuuta 2024. </w:t>
      </w:r>
    </w:p>
    <w:p w14:paraId="7FEBD5B8" w14:textId="5D94A0BB" w:rsidR="00D97401" w:rsidRPr="00D97401" w:rsidRDefault="00D97401" w:rsidP="00D97401">
      <w:pPr>
        <w:pStyle w:val="Default"/>
        <w:rPr>
          <w:sz w:val="28"/>
          <w:szCs w:val="28"/>
        </w:rPr>
      </w:pPr>
      <w:r w:rsidRPr="00D97401">
        <w:rPr>
          <w:sz w:val="28"/>
          <w:szCs w:val="28"/>
        </w:rPr>
        <w:t xml:space="preserve">Karilla on pitkä ja monipuolinen kokemus rakentamisen alalta, ja hän on ollut mukana erilaisissa projekteissa ympäri Suomea. Hänen laaja asiantuntemuksensa ja johtamistaitonsa tuovat merkittävää lisäarvoa PK Kanaville ja sen asiakkaille. </w:t>
      </w:r>
    </w:p>
    <w:p w14:paraId="3754F86B" w14:textId="77777777" w:rsidR="00D97401" w:rsidRPr="00D97401" w:rsidRDefault="00D97401" w:rsidP="00D97401">
      <w:pPr>
        <w:pStyle w:val="Default"/>
        <w:rPr>
          <w:sz w:val="28"/>
          <w:szCs w:val="28"/>
        </w:rPr>
      </w:pPr>
    </w:p>
    <w:p w14:paraId="1572F16D" w14:textId="0B04D7A7" w:rsidR="00D97401" w:rsidRPr="00D97401" w:rsidRDefault="00D97401" w:rsidP="00D97401">
      <w:pPr>
        <w:pStyle w:val="Default"/>
        <w:rPr>
          <w:sz w:val="28"/>
          <w:szCs w:val="28"/>
        </w:rPr>
      </w:pPr>
      <w:r w:rsidRPr="00D97401">
        <w:rPr>
          <w:sz w:val="28"/>
          <w:szCs w:val="28"/>
        </w:rPr>
        <w:t>PK Kanavat Oy:n k</w:t>
      </w:r>
      <w:r w:rsidRPr="00D97401">
        <w:rPr>
          <w:sz w:val="28"/>
          <w:szCs w:val="28"/>
        </w:rPr>
        <w:t>aikki</w:t>
      </w:r>
      <w:r w:rsidRPr="00D97401">
        <w:rPr>
          <w:sz w:val="28"/>
          <w:szCs w:val="28"/>
        </w:rPr>
        <w:t xml:space="preserve"> </w:t>
      </w:r>
      <w:r w:rsidR="00314B9D">
        <w:rPr>
          <w:sz w:val="28"/>
          <w:szCs w:val="28"/>
        </w:rPr>
        <w:t>nykyiset</w:t>
      </w:r>
      <w:r w:rsidRPr="00D97401">
        <w:rPr>
          <w:sz w:val="28"/>
          <w:szCs w:val="28"/>
        </w:rPr>
        <w:t xml:space="preserve"> henkilöt jatkavat tehtävissään ja ovat sitoutuneita jatkamaan yrityksen menestyksekästä toimintaa. </w:t>
      </w:r>
    </w:p>
    <w:p w14:paraId="752820F1" w14:textId="270BC530" w:rsidR="00D97401" w:rsidRDefault="00D97401" w:rsidP="00D97401">
      <w:pPr>
        <w:pStyle w:val="Default"/>
        <w:rPr>
          <w:sz w:val="23"/>
          <w:szCs w:val="23"/>
        </w:rPr>
      </w:pPr>
    </w:p>
    <w:p w14:paraId="510719B9" w14:textId="10BCA4B5" w:rsidR="005761AF" w:rsidRPr="00D97401" w:rsidRDefault="00D97401" w:rsidP="00D97401">
      <w:pPr>
        <w:rPr>
          <w:sz w:val="28"/>
          <w:szCs w:val="28"/>
        </w:rPr>
      </w:pPr>
      <w:r w:rsidRPr="00D97401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B4B1B92" wp14:editId="3007761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005330" cy="4820920"/>
            <wp:effectExtent l="0" t="0" r="0" b="0"/>
            <wp:wrapTight wrapText="bothSides">
              <wp:wrapPolygon edited="0">
                <wp:start x="0" y="0"/>
                <wp:lineTo x="0" y="21509"/>
                <wp:lineTo x="21340" y="21509"/>
                <wp:lineTo x="21340" y="0"/>
                <wp:lineTo x="0" y="0"/>
              </wp:wrapPolygon>
            </wp:wrapTight>
            <wp:docPr id="100097301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401">
        <w:rPr>
          <w:sz w:val="28"/>
          <w:szCs w:val="28"/>
        </w:rPr>
        <w:t xml:space="preserve">Syksyn aikana Kari tulee tapaamaan yhteistyökumppaneita ja sidosryhmiä, ja hänet tavoittaa numerosta +358 440 424 791 tai sähköpostitse </w:t>
      </w:r>
      <w:hyperlink r:id="rId7" w:history="1">
        <w:r w:rsidRPr="00D97401">
          <w:rPr>
            <w:rStyle w:val="Hyperlinkki"/>
            <w:sz w:val="28"/>
            <w:szCs w:val="28"/>
          </w:rPr>
          <w:t>kari.huhtamaki@pkkanavat.fi</w:t>
        </w:r>
      </w:hyperlink>
    </w:p>
    <w:p w14:paraId="3F6B29B9" w14:textId="77777777" w:rsidR="00D97401" w:rsidRDefault="00D97401" w:rsidP="00D97401">
      <w:pPr>
        <w:rPr>
          <w:sz w:val="23"/>
          <w:szCs w:val="23"/>
        </w:rPr>
      </w:pPr>
    </w:p>
    <w:p w14:paraId="0677F593" w14:textId="278CCEBB" w:rsidR="00D97401" w:rsidRDefault="00D97401" w:rsidP="00D97401"/>
    <w:sectPr w:rsidR="00D97401" w:rsidSect="00D27860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155A7" w14:textId="77777777" w:rsidR="00D97401" w:rsidRDefault="00D97401" w:rsidP="00D97401">
      <w:pPr>
        <w:spacing w:after="0" w:line="240" w:lineRule="auto"/>
      </w:pPr>
      <w:r>
        <w:separator/>
      </w:r>
    </w:p>
  </w:endnote>
  <w:endnote w:type="continuationSeparator" w:id="0">
    <w:p w14:paraId="367BF31B" w14:textId="77777777" w:rsidR="00D97401" w:rsidRDefault="00D97401" w:rsidP="00D97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656F7" w14:textId="3119EF08" w:rsidR="00D97401" w:rsidRDefault="00D97401">
    <w:pPr>
      <w:pStyle w:val="Alatunniste"/>
    </w:pPr>
    <w:r>
      <w:t>PK Kanavat Oy</w:t>
    </w:r>
    <w:r>
      <w:tab/>
      <w:t xml:space="preserve">Y-tunnus: </w:t>
    </w:r>
    <w:proofErr w:type="gramStart"/>
    <w:r>
      <w:t>0701986-3</w:t>
    </w:r>
    <w:proofErr w:type="gramEnd"/>
    <w:r>
      <w:tab/>
      <w:t>Kotipaikka: Pieksämäki</w:t>
    </w:r>
  </w:p>
  <w:p w14:paraId="6C7913A8" w14:textId="77777777" w:rsidR="00D97401" w:rsidRDefault="00D97401" w:rsidP="00D97401">
    <w:pPr>
      <w:pStyle w:val="Alatunniste"/>
    </w:pPr>
    <w:r>
      <w:t xml:space="preserve">Vanha </w:t>
    </w:r>
    <w:proofErr w:type="spellStart"/>
    <w:r>
      <w:t>Mikkelintie</w:t>
    </w:r>
    <w:proofErr w:type="spellEnd"/>
    <w:r>
      <w:t xml:space="preserve"> 24a                                 </w:t>
    </w:r>
    <w:hyperlink r:id="rId1" w:history="1">
      <w:r w:rsidRPr="002C7F72">
        <w:rPr>
          <w:rStyle w:val="Hyperlinkki"/>
        </w:rPr>
        <w:t>www.pkkanavat.fi</w:t>
      </w:r>
    </w:hyperlink>
    <w:r>
      <w:tab/>
    </w:r>
    <w:r>
      <w:t>info@pkkanavat.fi</w:t>
    </w:r>
  </w:p>
  <w:p w14:paraId="35B2738E" w14:textId="53F7C830" w:rsidR="00D97401" w:rsidRDefault="00D97401">
    <w:pPr>
      <w:pStyle w:val="Alatunniste"/>
    </w:pPr>
    <w:r>
      <w:t xml:space="preserve">76150 Pieksämäki                                         </w:t>
    </w:r>
    <w:hyperlink r:id="rId2" w:history="1">
      <w:r w:rsidRPr="002C7F72">
        <w:rPr>
          <w:rStyle w:val="Hyperlinkki"/>
        </w:rPr>
        <w:t>www.peltinetti.fi</w:t>
      </w:r>
    </w:hyperlink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CC041" w14:textId="77777777" w:rsidR="00D97401" w:rsidRDefault="00D97401" w:rsidP="00D97401">
      <w:pPr>
        <w:spacing w:after="0" w:line="240" w:lineRule="auto"/>
      </w:pPr>
      <w:r>
        <w:separator/>
      </w:r>
    </w:p>
  </w:footnote>
  <w:footnote w:type="continuationSeparator" w:id="0">
    <w:p w14:paraId="41A38132" w14:textId="77777777" w:rsidR="00D97401" w:rsidRDefault="00D97401" w:rsidP="00D97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E8FB1" w14:textId="1845FD97" w:rsidR="00D97401" w:rsidRDefault="00D97401">
    <w:pPr>
      <w:pStyle w:val="Yltunniste"/>
    </w:pPr>
    <w:r w:rsidRPr="00D97401">
      <w:rPr>
        <w:noProof/>
      </w:rPr>
      <w:drawing>
        <wp:inline distT="0" distB="0" distL="0" distR="0" wp14:anchorId="1E6BBCD7" wp14:editId="454F8FA1">
          <wp:extent cx="2461260" cy="487680"/>
          <wp:effectExtent l="0" t="0" r="0" b="7620"/>
          <wp:docPr id="1665020709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2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401"/>
    <w:rsid w:val="00126DF0"/>
    <w:rsid w:val="002467C7"/>
    <w:rsid w:val="003069AE"/>
    <w:rsid w:val="00314B9D"/>
    <w:rsid w:val="005761AF"/>
    <w:rsid w:val="005E3B71"/>
    <w:rsid w:val="00B81D9F"/>
    <w:rsid w:val="00D02B29"/>
    <w:rsid w:val="00D27860"/>
    <w:rsid w:val="00D9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C479E"/>
  <w15:chartTrackingRefBased/>
  <w15:docId w15:val="{F4102B02-2972-4B94-A2BD-8B568260E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974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D974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D974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D974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D974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974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974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974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974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974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D974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D974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D97401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D97401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97401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97401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97401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97401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D974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D974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974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D974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D974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D97401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D97401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D97401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974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97401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D97401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D97401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D97401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D97401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D97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97401"/>
  </w:style>
  <w:style w:type="paragraph" w:styleId="Alatunniste">
    <w:name w:val="footer"/>
    <w:basedOn w:val="Normaali"/>
    <w:link w:val="AlatunnisteChar"/>
    <w:uiPriority w:val="99"/>
    <w:unhideWhenUsed/>
    <w:rsid w:val="00D97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97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ari.huhtamaki@pkkanavat.f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ltinetti.fi" TargetMode="External"/><Relationship Id="rId1" Type="http://schemas.openxmlformats.org/officeDocument/2006/relationships/hyperlink" Target="http://www.pkkanavat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90</Words>
  <Characters>730</Characters>
  <Application>Microsoft Office Word</Application>
  <DocSecurity>0</DocSecurity>
  <Lines>6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 Miettinen</dc:creator>
  <cp:keywords/>
  <dc:description/>
  <cp:lastModifiedBy>Anneli Miettinen</cp:lastModifiedBy>
  <cp:revision>2</cp:revision>
  <dcterms:created xsi:type="dcterms:W3CDTF">2024-09-14T10:15:00Z</dcterms:created>
  <dcterms:modified xsi:type="dcterms:W3CDTF">2024-09-14T10:24:00Z</dcterms:modified>
</cp:coreProperties>
</file>